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271B8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E271B8">
        <w:rPr>
          <w:sz w:val="20"/>
          <w:szCs w:val="20"/>
        </w:rPr>
        <w:t xml:space="preserve">И.С. </w:t>
      </w:r>
      <w:proofErr w:type="spellStart"/>
      <w:r w:rsidR="00E271B8">
        <w:rPr>
          <w:sz w:val="20"/>
          <w:szCs w:val="20"/>
        </w:rPr>
        <w:t>Ситов</w:t>
      </w:r>
      <w:proofErr w:type="spellEnd"/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2855C6">
        <w:rPr>
          <w:b w:val="0"/>
          <w:bCs w:val="0"/>
          <w:sz w:val="20"/>
          <w:szCs w:val="20"/>
        </w:rPr>
        <w:t>19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D51AD1">
        <w:rPr>
          <w:b w:val="0"/>
          <w:bCs w:val="0"/>
          <w:sz w:val="20"/>
          <w:szCs w:val="20"/>
        </w:rPr>
        <w:t>феврал</w:t>
      </w:r>
      <w:r w:rsidR="00E271B8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E271B8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2855C6">
        <w:rPr>
          <w:sz w:val="20"/>
          <w:szCs w:val="20"/>
        </w:rPr>
        <w:t>22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2855C6">
        <w:rPr>
          <w:sz w:val="20"/>
          <w:szCs w:val="20"/>
        </w:rPr>
        <w:t>19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D51AD1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 xml:space="preserve">(3953) </w:t>
      </w:r>
      <w:r w:rsidR="00007A05">
        <w:rPr>
          <w:sz w:val="20"/>
          <w:szCs w:val="20"/>
        </w:rPr>
        <w:t xml:space="preserve">344000 </w:t>
      </w:r>
      <w:proofErr w:type="spellStart"/>
      <w:r w:rsidR="00007A05">
        <w:rPr>
          <w:sz w:val="20"/>
          <w:szCs w:val="20"/>
        </w:rPr>
        <w:t>доб</w:t>
      </w:r>
      <w:proofErr w:type="spellEnd"/>
      <w:r w:rsidR="00007A05"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электро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D9403E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="00B84551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, тел.: +7 (3953) </w:t>
      </w:r>
      <w:r w:rsidR="00007A05">
        <w:rPr>
          <w:sz w:val="20"/>
          <w:szCs w:val="20"/>
        </w:rPr>
        <w:t xml:space="preserve">344000 </w:t>
      </w:r>
      <w:proofErr w:type="spellStart"/>
      <w:r w:rsidR="00007A05">
        <w:rPr>
          <w:sz w:val="20"/>
          <w:szCs w:val="20"/>
        </w:rPr>
        <w:t>доб</w:t>
      </w:r>
      <w:proofErr w:type="spellEnd"/>
      <w:r w:rsidR="00007A05">
        <w:rPr>
          <w:sz w:val="20"/>
          <w:szCs w:val="20"/>
        </w:rPr>
        <w:t>. 713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1F57C7" w:rsidRDefault="001F57C7" w:rsidP="000E34EA">
      <w:pPr>
        <w:jc w:val="both"/>
        <w:rPr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D9403E">
        <w:rPr>
          <w:bCs/>
          <w:sz w:val="20"/>
          <w:szCs w:val="20"/>
        </w:rPr>
        <w:t>поставка продовольственных товаров</w:t>
      </w:r>
      <w:r w:rsidR="00B84551">
        <w:rPr>
          <w:bCs/>
          <w:sz w:val="20"/>
          <w:szCs w:val="20"/>
        </w:rPr>
        <w:t xml:space="preserve"> –</w:t>
      </w:r>
      <w:r w:rsidR="002855C6">
        <w:rPr>
          <w:bCs/>
          <w:sz w:val="20"/>
          <w:szCs w:val="20"/>
        </w:rPr>
        <w:t xml:space="preserve"> крупы </w:t>
      </w:r>
      <w:r w:rsidR="00D9403E">
        <w:rPr>
          <w:bCs/>
          <w:sz w:val="20"/>
          <w:szCs w:val="20"/>
        </w:rPr>
        <w:t>для нужд столовой</w:t>
      </w:r>
      <w:r w:rsidR="00D9403E" w:rsidRPr="006A14D6">
        <w:rPr>
          <w:bCs/>
          <w:sz w:val="20"/>
          <w:szCs w:val="20"/>
        </w:rPr>
        <w:t>.</w:t>
      </w:r>
      <w:r w:rsidR="00D9403E" w:rsidRPr="009A1DB8">
        <w:rPr>
          <w:color w:val="0D0D0D"/>
          <w:sz w:val="20"/>
          <w:szCs w:val="20"/>
        </w:rPr>
        <w:t xml:space="preserve"> </w:t>
      </w:r>
      <w:r w:rsidR="00D9403E">
        <w:rPr>
          <w:color w:val="0D0D0D"/>
          <w:sz w:val="20"/>
          <w:szCs w:val="20"/>
        </w:rPr>
        <w:t>Код ОКПД</w:t>
      </w:r>
      <w:proofErr w:type="gramStart"/>
      <w:r w:rsidR="00D9403E">
        <w:rPr>
          <w:color w:val="0D0D0D"/>
          <w:sz w:val="20"/>
          <w:szCs w:val="20"/>
        </w:rPr>
        <w:t>2</w:t>
      </w:r>
      <w:proofErr w:type="gramEnd"/>
      <w:r w:rsidR="00D9403E">
        <w:rPr>
          <w:color w:val="0D0D0D"/>
          <w:sz w:val="20"/>
          <w:szCs w:val="20"/>
        </w:rPr>
        <w:t xml:space="preserve"> и</w:t>
      </w:r>
      <w:r w:rsidR="00D9403E" w:rsidRPr="006A14D6">
        <w:rPr>
          <w:color w:val="0D0D0D"/>
          <w:sz w:val="20"/>
          <w:szCs w:val="20"/>
        </w:rPr>
        <w:t xml:space="preserve"> код ОКВЭД2 </w:t>
      </w:r>
      <w:r w:rsidR="00D9403E">
        <w:rPr>
          <w:color w:val="0D0D0D"/>
          <w:sz w:val="20"/>
          <w:szCs w:val="20"/>
        </w:rPr>
        <w:t>в п. 6.1 настоящего Извещения</w:t>
      </w:r>
    </w:p>
    <w:p w:rsidR="000E34EA" w:rsidRPr="000F1C95" w:rsidRDefault="000E34EA" w:rsidP="000E34EA">
      <w:pPr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E271B8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E271B8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</w:t>
      </w:r>
      <w:r w:rsidR="00E271B8">
        <w:rPr>
          <w:b/>
          <w:bCs/>
          <w:sz w:val="20"/>
          <w:szCs w:val="20"/>
        </w:rPr>
        <w:t>1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D9403E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D9403E" w:rsidRPr="00AE5945" w:rsidTr="00007A05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№</w:t>
            </w:r>
          </w:p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59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5945">
              <w:rPr>
                <w:sz w:val="20"/>
                <w:szCs w:val="20"/>
              </w:rPr>
              <w:t>/</w:t>
            </w:r>
            <w:proofErr w:type="spellStart"/>
            <w:r w:rsidRPr="00AE59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ОКПД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ОКВЭД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Ед. </w:t>
            </w:r>
            <w:proofErr w:type="spellStart"/>
            <w:r w:rsidRPr="00AE5945">
              <w:rPr>
                <w:sz w:val="20"/>
                <w:szCs w:val="20"/>
              </w:rPr>
              <w:t>изм</w:t>
            </w:r>
            <w:proofErr w:type="spellEnd"/>
            <w:r w:rsidRPr="00AE594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Кол-во</w:t>
            </w:r>
          </w:p>
        </w:tc>
      </w:tr>
      <w:tr w:rsidR="002855C6" w:rsidRPr="00AE5945" w:rsidTr="002855C6">
        <w:trPr>
          <w:trHeight w:val="923"/>
          <w:jc w:val="center"/>
        </w:trPr>
        <w:tc>
          <w:tcPr>
            <w:tcW w:w="560" w:type="dxa"/>
            <w:vAlign w:val="center"/>
          </w:tcPr>
          <w:p w:rsidR="002855C6" w:rsidRPr="00AE5945" w:rsidRDefault="002855C6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2855C6" w:rsidRPr="0051561C" w:rsidRDefault="002855C6" w:rsidP="002855C6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10.61.11.000</w:t>
            </w:r>
          </w:p>
        </w:tc>
        <w:tc>
          <w:tcPr>
            <w:tcW w:w="1134" w:type="dxa"/>
            <w:vAlign w:val="center"/>
          </w:tcPr>
          <w:p w:rsidR="002855C6" w:rsidRPr="0051561C" w:rsidRDefault="002855C6" w:rsidP="002855C6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10.61</w:t>
            </w:r>
          </w:p>
        </w:tc>
        <w:tc>
          <w:tcPr>
            <w:tcW w:w="1772" w:type="dxa"/>
            <w:vAlign w:val="center"/>
          </w:tcPr>
          <w:p w:rsidR="002855C6" w:rsidRPr="0051561C" w:rsidRDefault="002855C6" w:rsidP="002855C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</w:t>
            </w:r>
            <w:r w:rsidRPr="0051561C">
              <w:rPr>
                <w:sz w:val="20"/>
                <w:szCs w:val="20"/>
              </w:rPr>
              <w:t>ис</w:t>
            </w:r>
          </w:p>
        </w:tc>
        <w:tc>
          <w:tcPr>
            <w:tcW w:w="3615" w:type="dxa"/>
            <w:vAlign w:val="center"/>
          </w:tcPr>
          <w:p w:rsidR="002855C6" w:rsidRPr="00B475D0" w:rsidRDefault="002855C6" w:rsidP="002855C6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Вид продукции – крупа рисовая, высший сорт. </w:t>
            </w:r>
          </w:p>
          <w:p w:rsidR="002855C6" w:rsidRPr="00B475D0" w:rsidRDefault="002855C6" w:rsidP="002855C6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Категория – рис шлифованный, овальный (круглый), </w:t>
            </w:r>
            <w:proofErr w:type="spellStart"/>
            <w:r w:rsidRPr="00B475D0">
              <w:rPr>
                <w:sz w:val="18"/>
                <w:szCs w:val="18"/>
              </w:rPr>
              <w:t>короткозерный</w:t>
            </w:r>
            <w:proofErr w:type="spellEnd"/>
            <w:r w:rsidRPr="00B475D0">
              <w:rPr>
                <w:sz w:val="18"/>
                <w:szCs w:val="18"/>
              </w:rPr>
              <w:t>, высший сорт.</w:t>
            </w:r>
          </w:p>
          <w:p w:rsidR="002855C6" w:rsidRPr="00B475D0" w:rsidRDefault="002855C6" w:rsidP="002855C6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Цвет – белый с различными оттенками.</w:t>
            </w:r>
          </w:p>
          <w:p w:rsidR="002855C6" w:rsidRPr="00B475D0" w:rsidRDefault="002855C6" w:rsidP="002855C6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Запах – свойственный рису, без посторо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>них запахов, не затхлый, не плесневый.</w:t>
            </w:r>
          </w:p>
          <w:p w:rsidR="002855C6" w:rsidRPr="00B475D0" w:rsidRDefault="002855C6" w:rsidP="002855C6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Вкус – свойственный рису, без посторо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>них привкусов, не кислый, не горький.</w:t>
            </w:r>
          </w:p>
          <w:p w:rsidR="002855C6" w:rsidRPr="00B475D0" w:rsidRDefault="002855C6" w:rsidP="002855C6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Упаковка – фасовка полимерный пакет (мешок) весом не более 25 кг.</w:t>
            </w:r>
          </w:p>
          <w:p w:rsidR="002855C6" w:rsidRPr="00B475D0" w:rsidRDefault="002855C6" w:rsidP="002855C6">
            <w:pPr>
              <w:pStyle w:val="1"/>
              <w:shd w:val="clear" w:color="auto" w:fill="FBFBFB"/>
              <w:jc w:val="both"/>
              <w:rPr>
                <w:b/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Соответствие ГОСТ 6292-93</w:t>
            </w:r>
          </w:p>
        </w:tc>
        <w:tc>
          <w:tcPr>
            <w:tcW w:w="1134" w:type="dxa"/>
            <w:vAlign w:val="center"/>
          </w:tcPr>
          <w:p w:rsidR="002855C6" w:rsidRPr="0051561C" w:rsidRDefault="002855C6" w:rsidP="0028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2855C6" w:rsidRPr="00C01885" w:rsidRDefault="002855C6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2855C6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2855C6" w:rsidRPr="00AE5945" w:rsidRDefault="002855C6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vAlign w:val="center"/>
          </w:tcPr>
          <w:p w:rsidR="002855C6" w:rsidRPr="00A74CBC" w:rsidRDefault="002855C6" w:rsidP="0028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10.61.32.119</w:t>
            </w:r>
          </w:p>
        </w:tc>
        <w:tc>
          <w:tcPr>
            <w:tcW w:w="1134" w:type="dxa"/>
            <w:vAlign w:val="center"/>
          </w:tcPr>
          <w:p w:rsidR="002855C6" w:rsidRPr="00A74CBC" w:rsidRDefault="002855C6" w:rsidP="0028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</w:t>
            </w:r>
          </w:p>
        </w:tc>
        <w:tc>
          <w:tcPr>
            <w:tcW w:w="1772" w:type="dxa"/>
            <w:vAlign w:val="center"/>
          </w:tcPr>
          <w:p w:rsidR="002855C6" w:rsidRPr="00A74CBC" w:rsidRDefault="002855C6" w:rsidP="002855C6">
            <w:pPr>
              <w:jc w:val="center"/>
              <w:rPr>
                <w:sz w:val="20"/>
                <w:szCs w:val="20"/>
              </w:rPr>
            </w:pPr>
            <w:r w:rsidRPr="00A74CBC">
              <w:rPr>
                <w:sz w:val="20"/>
                <w:szCs w:val="20"/>
              </w:rPr>
              <w:t>Горох</w:t>
            </w:r>
            <w:r>
              <w:rPr>
                <w:sz w:val="20"/>
                <w:szCs w:val="20"/>
              </w:rPr>
              <w:t xml:space="preserve"> </w:t>
            </w:r>
            <w:r w:rsidRPr="00A74C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колотый</w:t>
            </w:r>
          </w:p>
        </w:tc>
        <w:tc>
          <w:tcPr>
            <w:tcW w:w="3615" w:type="dxa"/>
          </w:tcPr>
          <w:p w:rsidR="002855C6" w:rsidRPr="00B475D0" w:rsidRDefault="002855C6" w:rsidP="002855C6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Вид продукции – горох колотый шлиф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ванный.</w:t>
            </w:r>
          </w:p>
          <w:p w:rsidR="002855C6" w:rsidRPr="00B475D0" w:rsidRDefault="002855C6" w:rsidP="002855C6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Цвет – желтый, зеленый.</w:t>
            </w:r>
          </w:p>
          <w:p w:rsidR="002855C6" w:rsidRPr="00B475D0" w:rsidRDefault="002855C6" w:rsidP="002855C6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Вкус – свойственный гороху, без посторо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>них привкусов, не кислый, не горький.</w:t>
            </w:r>
          </w:p>
          <w:p w:rsidR="002855C6" w:rsidRPr="00B475D0" w:rsidRDefault="002855C6" w:rsidP="002855C6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Запах – свойственный гороху, без затхлого, плесенного или иного постороннего запаха.</w:t>
            </w:r>
          </w:p>
          <w:p w:rsidR="002855C6" w:rsidRPr="00B475D0" w:rsidRDefault="002855C6" w:rsidP="002855C6">
            <w:pPr>
              <w:jc w:val="both"/>
              <w:rPr>
                <w:sz w:val="18"/>
                <w:szCs w:val="18"/>
              </w:rPr>
            </w:pPr>
            <w:proofErr w:type="gramStart"/>
            <w:r w:rsidRPr="00B475D0">
              <w:rPr>
                <w:sz w:val="18"/>
                <w:szCs w:val="18"/>
              </w:rPr>
              <w:t>Доброкачественного</w:t>
            </w:r>
            <w:proofErr w:type="gramEnd"/>
            <w:r w:rsidRPr="00B475D0">
              <w:rPr>
                <w:sz w:val="18"/>
                <w:szCs w:val="18"/>
              </w:rPr>
              <w:t xml:space="preserve"> ядро – не менее 98,8%. </w:t>
            </w:r>
          </w:p>
          <w:p w:rsidR="002855C6" w:rsidRPr="00B475D0" w:rsidRDefault="002855C6" w:rsidP="002855C6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Упаковка – фасовка в прозрачные пакеты вместимостью продукта </w:t>
            </w:r>
            <w:r>
              <w:rPr>
                <w:sz w:val="18"/>
                <w:szCs w:val="18"/>
              </w:rPr>
              <w:t>не менее 7</w:t>
            </w:r>
            <w:r w:rsidRPr="00B475D0">
              <w:rPr>
                <w:sz w:val="18"/>
                <w:szCs w:val="18"/>
              </w:rPr>
              <w:t>00 гр.</w:t>
            </w:r>
            <w:r>
              <w:rPr>
                <w:sz w:val="18"/>
                <w:szCs w:val="18"/>
              </w:rPr>
              <w:t xml:space="preserve"> и не более 1 кг.</w:t>
            </w:r>
          </w:p>
          <w:p w:rsidR="002855C6" w:rsidRPr="00B475D0" w:rsidRDefault="002855C6" w:rsidP="002855C6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Соответствие ГОСТ 6201-68.</w:t>
            </w:r>
          </w:p>
        </w:tc>
        <w:tc>
          <w:tcPr>
            <w:tcW w:w="1134" w:type="dxa"/>
            <w:vAlign w:val="center"/>
          </w:tcPr>
          <w:p w:rsidR="002855C6" w:rsidRPr="0030404F" w:rsidRDefault="002855C6" w:rsidP="0035632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2855C6" w:rsidRPr="00C01885" w:rsidRDefault="002855C6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855C6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2855C6" w:rsidRDefault="002855C6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75" w:type="dxa"/>
            <w:vAlign w:val="center"/>
          </w:tcPr>
          <w:p w:rsidR="002855C6" w:rsidRPr="00A74CBC" w:rsidRDefault="002855C6" w:rsidP="002855C6">
            <w:pPr>
              <w:jc w:val="center"/>
              <w:rPr>
                <w:sz w:val="20"/>
                <w:szCs w:val="20"/>
              </w:rPr>
            </w:pPr>
            <w:r w:rsidRPr="00A74CBC">
              <w:rPr>
                <w:sz w:val="20"/>
                <w:szCs w:val="20"/>
              </w:rPr>
              <w:t>10.61.</w:t>
            </w:r>
            <w:r>
              <w:rPr>
                <w:sz w:val="20"/>
                <w:szCs w:val="20"/>
              </w:rPr>
              <w:t>33</w:t>
            </w:r>
            <w:r w:rsidRPr="00A74CBC">
              <w:rPr>
                <w:sz w:val="20"/>
                <w:szCs w:val="20"/>
              </w:rPr>
              <w:t>.111</w:t>
            </w:r>
          </w:p>
        </w:tc>
        <w:tc>
          <w:tcPr>
            <w:tcW w:w="1134" w:type="dxa"/>
            <w:vAlign w:val="center"/>
          </w:tcPr>
          <w:p w:rsidR="002855C6" w:rsidRPr="00A74CBC" w:rsidRDefault="002855C6" w:rsidP="002855C6">
            <w:pPr>
              <w:jc w:val="center"/>
              <w:rPr>
                <w:sz w:val="20"/>
                <w:szCs w:val="20"/>
              </w:rPr>
            </w:pPr>
            <w:r w:rsidRPr="00A74CBC">
              <w:rPr>
                <w:sz w:val="20"/>
                <w:szCs w:val="20"/>
              </w:rPr>
              <w:t>10.61</w:t>
            </w:r>
          </w:p>
        </w:tc>
        <w:tc>
          <w:tcPr>
            <w:tcW w:w="1772" w:type="dxa"/>
            <w:vAlign w:val="center"/>
          </w:tcPr>
          <w:p w:rsidR="002855C6" w:rsidRDefault="002855C6" w:rsidP="002855C6">
            <w:pPr>
              <w:jc w:val="center"/>
              <w:rPr>
                <w:sz w:val="20"/>
                <w:szCs w:val="20"/>
              </w:rPr>
            </w:pPr>
            <w:r w:rsidRPr="00A74CBC">
              <w:rPr>
                <w:sz w:val="20"/>
                <w:szCs w:val="20"/>
              </w:rPr>
              <w:t>Крупа (хлопья) овсяная</w:t>
            </w:r>
          </w:p>
          <w:p w:rsidR="002855C6" w:rsidRPr="00A74CBC" w:rsidRDefault="002855C6" w:rsidP="0028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«Герк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лес»</w:t>
            </w:r>
          </w:p>
        </w:tc>
        <w:tc>
          <w:tcPr>
            <w:tcW w:w="3615" w:type="dxa"/>
          </w:tcPr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Вид продукции – крупа (хлопья) овсяная.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Цвет – серовато-желтый различных отте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>ков.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Запах – свойственный овсяной пропаре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>ной крупе, без плесневого, затхлого и др</w:t>
            </w:r>
            <w:r w:rsidRPr="00B475D0">
              <w:rPr>
                <w:sz w:val="18"/>
                <w:szCs w:val="18"/>
              </w:rPr>
              <w:t>у</w:t>
            </w:r>
            <w:r w:rsidRPr="00B475D0">
              <w:rPr>
                <w:sz w:val="18"/>
                <w:szCs w:val="18"/>
              </w:rPr>
              <w:t>гих посторонних запахов.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Вкус – свойственный овсяной пропаренной </w:t>
            </w:r>
            <w:r w:rsidRPr="00B475D0">
              <w:rPr>
                <w:sz w:val="18"/>
                <w:szCs w:val="18"/>
              </w:rPr>
              <w:lastRenderedPageBreak/>
              <w:t>крупе со специфическим слабым привк</w:t>
            </w:r>
            <w:r w:rsidRPr="00B475D0">
              <w:rPr>
                <w:sz w:val="18"/>
                <w:szCs w:val="18"/>
              </w:rPr>
              <w:t>у</w:t>
            </w:r>
            <w:r w:rsidRPr="00B475D0">
              <w:rPr>
                <w:sz w:val="18"/>
                <w:szCs w:val="18"/>
              </w:rPr>
              <w:t xml:space="preserve">сом горечи, без </w:t>
            </w:r>
            <w:proofErr w:type="gramStart"/>
            <w:r w:rsidRPr="00B475D0">
              <w:rPr>
                <w:sz w:val="18"/>
                <w:szCs w:val="18"/>
              </w:rPr>
              <w:t>кислого</w:t>
            </w:r>
            <w:proofErr w:type="gramEnd"/>
            <w:r w:rsidRPr="00B475D0">
              <w:rPr>
                <w:sz w:val="18"/>
                <w:szCs w:val="18"/>
              </w:rPr>
              <w:t xml:space="preserve"> и других пост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 xml:space="preserve">ронних запахов. </w:t>
            </w:r>
          </w:p>
          <w:p w:rsidR="002855C6" w:rsidRPr="00B475D0" w:rsidRDefault="002855C6" w:rsidP="002855C6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Упаковка – фасовка в прозрачные пакеты вместимостью продукта </w:t>
            </w:r>
            <w:r>
              <w:rPr>
                <w:sz w:val="18"/>
                <w:szCs w:val="18"/>
              </w:rPr>
              <w:t>не менее 7</w:t>
            </w:r>
            <w:r w:rsidRPr="00B475D0">
              <w:rPr>
                <w:sz w:val="18"/>
                <w:szCs w:val="18"/>
              </w:rPr>
              <w:t>00 гр.</w:t>
            </w:r>
            <w:r>
              <w:rPr>
                <w:sz w:val="18"/>
                <w:szCs w:val="18"/>
              </w:rPr>
              <w:t xml:space="preserve"> и не более 1 кг.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Соответствие ГОСТ 3034-75.</w:t>
            </w:r>
          </w:p>
        </w:tc>
        <w:tc>
          <w:tcPr>
            <w:tcW w:w="1134" w:type="dxa"/>
            <w:vAlign w:val="center"/>
          </w:tcPr>
          <w:p w:rsidR="002855C6" w:rsidRPr="00C01885" w:rsidRDefault="002855C6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841" w:type="dxa"/>
            <w:vAlign w:val="center"/>
          </w:tcPr>
          <w:p w:rsidR="002855C6" w:rsidRDefault="002855C6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2855C6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2855C6" w:rsidRDefault="002855C6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275" w:type="dxa"/>
            <w:vAlign w:val="center"/>
          </w:tcPr>
          <w:p w:rsidR="002855C6" w:rsidRPr="0051561C" w:rsidRDefault="002855C6" w:rsidP="0028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10.61.32.114</w:t>
            </w:r>
          </w:p>
        </w:tc>
        <w:tc>
          <w:tcPr>
            <w:tcW w:w="1134" w:type="dxa"/>
            <w:vAlign w:val="center"/>
          </w:tcPr>
          <w:p w:rsidR="002855C6" w:rsidRPr="0051561C" w:rsidRDefault="002855C6" w:rsidP="0028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</w:t>
            </w:r>
          </w:p>
        </w:tc>
        <w:tc>
          <w:tcPr>
            <w:tcW w:w="1772" w:type="dxa"/>
            <w:vAlign w:val="center"/>
          </w:tcPr>
          <w:p w:rsidR="002855C6" w:rsidRPr="00A74CBC" w:rsidRDefault="002855C6" w:rsidP="002855C6">
            <w:pPr>
              <w:jc w:val="center"/>
              <w:rPr>
                <w:sz w:val="20"/>
                <w:szCs w:val="20"/>
              </w:rPr>
            </w:pPr>
            <w:r w:rsidRPr="00A74CBC">
              <w:rPr>
                <w:sz w:val="20"/>
                <w:szCs w:val="20"/>
              </w:rPr>
              <w:t xml:space="preserve">Пшено </w:t>
            </w:r>
          </w:p>
        </w:tc>
        <w:tc>
          <w:tcPr>
            <w:tcW w:w="3615" w:type="dxa"/>
          </w:tcPr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Вид продукции - крупа </w:t>
            </w:r>
            <w:proofErr w:type="gramStart"/>
            <w:r w:rsidRPr="00B475D0">
              <w:rPr>
                <w:sz w:val="18"/>
                <w:szCs w:val="18"/>
              </w:rPr>
              <w:t>пшено</w:t>
            </w:r>
            <w:proofErr w:type="gramEnd"/>
            <w:r w:rsidRPr="00B475D0">
              <w:rPr>
                <w:sz w:val="18"/>
                <w:szCs w:val="18"/>
              </w:rPr>
              <w:t xml:space="preserve"> шлифова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>ное не ниже первого сорта.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Цвет – желтый разных оттенков.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Запах – свойственный пшену, без пост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ронних запахов, не затхлый, не плесневый.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Вкус – свойственный пшену, без посторо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>них привкусов, не кислый, не горький.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Упаковка – фасовка в прозрачные пакеты вместимостью продукта </w:t>
            </w:r>
            <w:r>
              <w:rPr>
                <w:sz w:val="18"/>
                <w:szCs w:val="18"/>
              </w:rPr>
              <w:t>не менее 7</w:t>
            </w:r>
            <w:r w:rsidRPr="00B475D0">
              <w:rPr>
                <w:sz w:val="18"/>
                <w:szCs w:val="18"/>
              </w:rPr>
              <w:t>00 гр.</w:t>
            </w:r>
            <w:r>
              <w:rPr>
                <w:sz w:val="18"/>
                <w:szCs w:val="18"/>
              </w:rPr>
              <w:t xml:space="preserve"> и не более 1 кг.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Соответствие ГОСТ 572-</w:t>
            </w:r>
            <w:r>
              <w:rPr>
                <w:sz w:val="18"/>
                <w:szCs w:val="18"/>
              </w:rPr>
              <w:t>2016</w:t>
            </w:r>
            <w:r w:rsidRPr="00B475D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2855C6" w:rsidRPr="00C01885" w:rsidRDefault="002855C6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2855C6" w:rsidRDefault="002855C6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2855C6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2855C6" w:rsidRDefault="002855C6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75" w:type="dxa"/>
            <w:vAlign w:val="center"/>
          </w:tcPr>
          <w:p w:rsidR="002855C6" w:rsidRDefault="002855C6" w:rsidP="0028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10.61.32.119</w:t>
            </w:r>
          </w:p>
        </w:tc>
        <w:tc>
          <w:tcPr>
            <w:tcW w:w="1134" w:type="dxa"/>
            <w:vAlign w:val="center"/>
          </w:tcPr>
          <w:p w:rsidR="002855C6" w:rsidRDefault="002855C6" w:rsidP="0028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</w:t>
            </w:r>
          </w:p>
        </w:tc>
        <w:tc>
          <w:tcPr>
            <w:tcW w:w="1772" w:type="dxa"/>
            <w:vAlign w:val="center"/>
          </w:tcPr>
          <w:p w:rsidR="002855C6" w:rsidRPr="00A74CBC" w:rsidRDefault="002855C6" w:rsidP="0028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кукурузная</w:t>
            </w:r>
          </w:p>
        </w:tc>
        <w:tc>
          <w:tcPr>
            <w:tcW w:w="3615" w:type="dxa"/>
          </w:tcPr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Вид продукции - крупа кукурузная.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Цвет – желтый разных оттенков.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Запах – свойственный крупе, без посторо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>них запахов, не затхлый, не плесневый.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Вкус – свойственный кукурузной крупе, без посторонних привкусов, не кислый, не горький.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Упаковка – фасовка в прозрачные пакеты вместимостью продукта </w:t>
            </w:r>
            <w:r>
              <w:rPr>
                <w:sz w:val="18"/>
                <w:szCs w:val="18"/>
              </w:rPr>
              <w:t>не менее 7</w:t>
            </w:r>
            <w:r w:rsidRPr="00B475D0">
              <w:rPr>
                <w:sz w:val="18"/>
                <w:szCs w:val="18"/>
              </w:rPr>
              <w:t>00 гр.</w:t>
            </w:r>
            <w:r>
              <w:rPr>
                <w:sz w:val="18"/>
                <w:szCs w:val="18"/>
              </w:rPr>
              <w:t xml:space="preserve"> и не более 1 кг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Соответствие ГОСТ 6002-69.</w:t>
            </w:r>
          </w:p>
        </w:tc>
        <w:tc>
          <w:tcPr>
            <w:tcW w:w="1134" w:type="dxa"/>
            <w:vAlign w:val="center"/>
          </w:tcPr>
          <w:p w:rsidR="002855C6" w:rsidRDefault="002855C6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2855C6" w:rsidRDefault="002855C6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2855C6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2855C6" w:rsidRDefault="002855C6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75" w:type="dxa"/>
            <w:vAlign w:val="center"/>
          </w:tcPr>
          <w:p w:rsidR="002855C6" w:rsidRDefault="002855C6" w:rsidP="0028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10.61.31.119</w:t>
            </w:r>
          </w:p>
        </w:tc>
        <w:tc>
          <w:tcPr>
            <w:tcW w:w="1134" w:type="dxa"/>
            <w:vAlign w:val="center"/>
          </w:tcPr>
          <w:p w:rsidR="002855C6" w:rsidRDefault="002855C6" w:rsidP="0028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</w:t>
            </w:r>
          </w:p>
        </w:tc>
        <w:tc>
          <w:tcPr>
            <w:tcW w:w="1772" w:type="dxa"/>
            <w:vAlign w:val="center"/>
          </w:tcPr>
          <w:p w:rsidR="002855C6" w:rsidRPr="00A74CBC" w:rsidRDefault="002855C6" w:rsidP="0028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пшеничная</w:t>
            </w:r>
          </w:p>
        </w:tc>
        <w:tc>
          <w:tcPr>
            <w:tcW w:w="3615" w:type="dxa"/>
          </w:tcPr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Вид продукции - крупа пшеничная шлиф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ванная.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Цвет – желтовато-коричневый.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Запах – свойственный крупе, без посторо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>них запахов, не затхлый, не плесневый.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Вкус – свойственный пшеничной крупе, без посторонних привкусов, не кислый, не горький.</w:t>
            </w:r>
          </w:p>
          <w:p w:rsidR="002855C6" w:rsidRPr="00B475D0" w:rsidRDefault="002855C6" w:rsidP="002855C6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Упаковка – фасовка в прозрачные пакеты вместимостью продукта </w:t>
            </w:r>
            <w:r w:rsidR="00511EE1">
              <w:rPr>
                <w:sz w:val="18"/>
                <w:szCs w:val="18"/>
              </w:rPr>
              <w:t>не менее 6</w:t>
            </w:r>
            <w:r w:rsidR="00511EE1" w:rsidRPr="00B475D0">
              <w:rPr>
                <w:sz w:val="18"/>
                <w:szCs w:val="18"/>
              </w:rPr>
              <w:t>00 гр.</w:t>
            </w:r>
            <w:r w:rsidR="00511EE1">
              <w:rPr>
                <w:sz w:val="18"/>
                <w:szCs w:val="18"/>
              </w:rPr>
              <w:t xml:space="preserve"> и не более 1 кг</w:t>
            </w:r>
          </w:p>
          <w:p w:rsidR="002855C6" w:rsidRPr="00B475D0" w:rsidRDefault="002855C6" w:rsidP="00511EE1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Соответствие ГОСТ </w:t>
            </w:r>
            <w:r w:rsidR="00511EE1">
              <w:rPr>
                <w:sz w:val="18"/>
                <w:szCs w:val="18"/>
              </w:rPr>
              <w:t>276</w:t>
            </w:r>
            <w:r w:rsidRPr="00B475D0">
              <w:rPr>
                <w:sz w:val="18"/>
                <w:szCs w:val="18"/>
              </w:rPr>
              <w:t>-6</w:t>
            </w:r>
            <w:r w:rsidR="00511EE1">
              <w:rPr>
                <w:sz w:val="18"/>
                <w:szCs w:val="18"/>
              </w:rPr>
              <w:t>0</w:t>
            </w:r>
            <w:r w:rsidRPr="00B475D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2855C6" w:rsidRDefault="00511EE1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2855C6" w:rsidRDefault="00511EE1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11EE1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511EE1" w:rsidRDefault="00511EE1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75" w:type="dxa"/>
            <w:vAlign w:val="center"/>
          </w:tcPr>
          <w:p w:rsidR="00511EE1" w:rsidRDefault="00511EE1" w:rsidP="0028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10.61.32.116</w:t>
            </w:r>
          </w:p>
        </w:tc>
        <w:tc>
          <w:tcPr>
            <w:tcW w:w="1134" w:type="dxa"/>
            <w:vAlign w:val="center"/>
          </w:tcPr>
          <w:p w:rsidR="00511EE1" w:rsidRDefault="00511EE1" w:rsidP="0028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</w:t>
            </w:r>
          </w:p>
        </w:tc>
        <w:tc>
          <w:tcPr>
            <w:tcW w:w="1772" w:type="dxa"/>
            <w:vAlign w:val="center"/>
          </w:tcPr>
          <w:p w:rsidR="00511EE1" w:rsidRPr="00784A31" w:rsidRDefault="00511EE1" w:rsidP="00127249">
            <w:pPr>
              <w:jc w:val="center"/>
              <w:rPr>
                <w:sz w:val="20"/>
                <w:szCs w:val="20"/>
              </w:rPr>
            </w:pPr>
            <w:r w:rsidRPr="00784A31">
              <w:rPr>
                <w:sz w:val="20"/>
                <w:szCs w:val="20"/>
              </w:rPr>
              <w:t>Крупа перло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3615" w:type="dxa"/>
          </w:tcPr>
          <w:p w:rsidR="00511EE1" w:rsidRPr="00B475D0" w:rsidRDefault="00511EE1" w:rsidP="00127249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Вид продукции – крупа ячменная перловая.</w:t>
            </w:r>
          </w:p>
          <w:p w:rsidR="00511EE1" w:rsidRPr="00B475D0" w:rsidRDefault="00511EE1" w:rsidP="00127249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Цвет - белый с желтоватым, иногда зелен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ватым оттенками.</w:t>
            </w:r>
          </w:p>
          <w:p w:rsidR="00511EE1" w:rsidRPr="00B475D0" w:rsidRDefault="00511EE1" w:rsidP="00127249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Вкус – свойственный нормальной ячме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>ной крупе, без посторонних привкусов, не кислый, не горький.</w:t>
            </w:r>
          </w:p>
          <w:p w:rsidR="00511EE1" w:rsidRPr="00B475D0" w:rsidRDefault="00511EE1" w:rsidP="00127249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Запах – свойственный нормальной ячме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>ной крупе, без затхлости, плесени и других посторонних запахов.</w:t>
            </w:r>
          </w:p>
          <w:p w:rsidR="00511EE1" w:rsidRPr="00B475D0" w:rsidRDefault="00511EE1" w:rsidP="00127249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Упаковка – фасовка в прозрачные пакеты вместимостью продукта </w:t>
            </w:r>
            <w:r>
              <w:rPr>
                <w:sz w:val="18"/>
                <w:szCs w:val="18"/>
              </w:rPr>
              <w:t>не менее 7</w:t>
            </w:r>
            <w:r w:rsidRPr="00B475D0">
              <w:rPr>
                <w:sz w:val="18"/>
                <w:szCs w:val="18"/>
              </w:rPr>
              <w:t>00 гр.</w:t>
            </w:r>
            <w:r>
              <w:rPr>
                <w:sz w:val="18"/>
                <w:szCs w:val="18"/>
              </w:rPr>
              <w:t xml:space="preserve"> и не более 1 кг</w:t>
            </w:r>
            <w:r w:rsidRPr="00B475D0">
              <w:rPr>
                <w:sz w:val="18"/>
                <w:szCs w:val="18"/>
              </w:rPr>
              <w:t>.</w:t>
            </w:r>
          </w:p>
          <w:p w:rsidR="00511EE1" w:rsidRPr="00B475D0" w:rsidRDefault="00511EE1" w:rsidP="00127249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Соответствие ГОСТ 5784-60.</w:t>
            </w:r>
          </w:p>
        </w:tc>
        <w:tc>
          <w:tcPr>
            <w:tcW w:w="1134" w:type="dxa"/>
            <w:vAlign w:val="center"/>
          </w:tcPr>
          <w:p w:rsidR="00511EE1" w:rsidRDefault="00511EE1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511EE1" w:rsidRDefault="00511EE1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74348" w:rsidRPr="00AE5945" w:rsidTr="00801650">
        <w:trPr>
          <w:trHeight w:val="923"/>
          <w:jc w:val="center"/>
        </w:trPr>
        <w:tc>
          <w:tcPr>
            <w:tcW w:w="560" w:type="dxa"/>
            <w:vAlign w:val="center"/>
          </w:tcPr>
          <w:p w:rsidR="00A74348" w:rsidRDefault="00A74348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75" w:type="dxa"/>
            <w:vAlign w:val="center"/>
          </w:tcPr>
          <w:p w:rsidR="00A74348" w:rsidRPr="007578F6" w:rsidRDefault="00A74348" w:rsidP="00127249">
            <w:pPr>
              <w:jc w:val="center"/>
              <w:rPr>
                <w:sz w:val="20"/>
                <w:szCs w:val="20"/>
              </w:rPr>
            </w:pPr>
            <w:r w:rsidRPr="007578F6">
              <w:rPr>
                <w:sz w:val="20"/>
                <w:szCs w:val="20"/>
              </w:rPr>
              <w:t>10.61.32.113</w:t>
            </w:r>
          </w:p>
        </w:tc>
        <w:tc>
          <w:tcPr>
            <w:tcW w:w="1134" w:type="dxa"/>
            <w:vAlign w:val="center"/>
          </w:tcPr>
          <w:p w:rsidR="00A74348" w:rsidRPr="007578F6" w:rsidRDefault="00A74348" w:rsidP="00127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</w:t>
            </w:r>
          </w:p>
        </w:tc>
        <w:tc>
          <w:tcPr>
            <w:tcW w:w="1772" w:type="dxa"/>
            <w:vAlign w:val="center"/>
          </w:tcPr>
          <w:p w:rsidR="00A74348" w:rsidRPr="007578F6" w:rsidRDefault="00A74348" w:rsidP="00127249">
            <w:pPr>
              <w:jc w:val="center"/>
              <w:rPr>
                <w:sz w:val="20"/>
                <w:szCs w:val="20"/>
              </w:rPr>
            </w:pPr>
            <w:r w:rsidRPr="007578F6">
              <w:rPr>
                <w:sz w:val="20"/>
                <w:szCs w:val="20"/>
              </w:rPr>
              <w:t>Гречневая крупа</w:t>
            </w:r>
          </w:p>
        </w:tc>
        <w:tc>
          <w:tcPr>
            <w:tcW w:w="3615" w:type="dxa"/>
            <w:vAlign w:val="center"/>
          </w:tcPr>
          <w:p w:rsidR="00A74348" w:rsidRPr="007578F6" w:rsidRDefault="00A74348" w:rsidP="00127249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 xml:space="preserve">Вид продукции – гречневая крупа-ядрица </w:t>
            </w:r>
            <w:proofErr w:type="spellStart"/>
            <w:r w:rsidRPr="007578F6">
              <w:rPr>
                <w:sz w:val="16"/>
                <w:szCs w:val="18"/>
              </w:rPr>
              <w:t>быс</w:t>
            </w:r>
            <w:r w:rsidRPr="007578F6">
              <w:rPr>
                <w:sz w:val="16"/>
                <w:szCs w:val="18"/>
              </w:rPr>
              <w:t>т</w:t>
            </w:r>
            <w:r w:rsidRPr="007578F6">
              <w:rPr>
                <w:sz w:val="16"/>
                <w:szCs w:val="18"/>
              </w:rPr>
              <w:t>рора</w:t>
            </w:r>
            <w:r w:rsidRPr="007578F6">
              <w:rPr>
                <w:sz w:val="16"/>
                <w:szCs w:val="18"/>
              </w:rPr>
              <w:t>з</w:t>
            </w:r>
            <w:r w:rsidRPr="007578F6">
              <w:rPr>
                <w:sz w:val="16"/>
                <w:szCs w:val="18"/>
              </w:rPr>
              <w:t>варивающаяся</w:t>
            </w:r>
            <w:proofErr w:type="spellEnd"/>
            <w:r w:rsidRPr="007578F6">
              <w:rPr>
                <w:sz w:val="16"/>
                <w:szCs w:val="18"/>
              </w:rPr>
              <w:t>.</w:t>
            </w:r>
          </w:p>
          <w:p w:rsidR="00A74348" w:rsidRPr="007578F6" w:rsidRDefault="00A74348" w:rsidP="00127249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Категория – первый сорт.</w:t>
            </w:r>
          </w:p>
          <w:p w:rsidR="00A74348" w:rsidRPr="007578F6" w:rsidRDefault="00A74348" w:rsidP="00127249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Цвет – коричневый разных оттенков.</w:t>
            </w:r>
          </w:p>
          <w:p w:rsidR="00A74348" w:rsidRPr="007578F6" w:rsidRDefault="00A74348" w:rsidP="00127249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Запах – свойственный гречневой крупе, без зат</w:t>
            </w:r>
            <w:r w:rsidRPr="007578F6">
              <w:rPr>
                <w:sz w:val="16"/>
                <w:szCs w:val="18"/>
              </w:rPr>
              <w:t>х</w:t>
            </w:r>
            <w:r w:rsidRPr="007578F6">
              <w:rPr>
                <w:sz w:val="16"/>
                <w:szCs w:val="18"/>
              </w:rPr>
              <w:t>лости, плесени и других посторонних запахов.</w:t>
            </w:r>
          </w:p>
          <w:p w:rsidR="00A74348" w:rsidRPr="007578F6" w:rsidRDefault="00A74348" w:rsidP="00127249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Вкус – свойственный гречневой крупе, без п</w:t>
            </w:r>
            <w:r w:rsidRPr="007578F6">
              <w:rPr>
                <w:sz w:val="16"/>
                <w:szCs w:val="18"/>
              </w:rPr>
              <w:t>о</w:t>
            </w:r>
            <w:r w:rsidRPr="007578F6">
              <w:rPr>
                <w:sz w:val="16"/>
                <w:szCs w:val="18"/>
              </w:rPr>
              <w:t>сторо</w:t>
            </w:r>
            <w:r w:rsidRPr="007578F6">
              <w:rPr>
                <w:sz w:val="16"/>
                <w:szCs w:val="18"/>
              </w:rPr>
              <w:t>н</w:t>
            </w:r>
            <w:r w:rsidRPr="007578F6">
              <w:rPr>
                <w:sz w:val="16"/>
                <w:szCs w:val="18"/>
              </w:rPr>
              <w:t>них привкусов, не кислый, не горький.</w:t>
            </w:r>
          </w:p>
          <w:p w:rsidR="00A74348" w:rsidRPr="007578F6" w:rsidRDefault="00A74348" w:rsidP="00127249">
            <w:pPr>
              <w:jc w:val="both"/>
              <w:rPr>
                <w:sz w:val="16"/>
                <w:szCs w:val="18"/>
              </w:rPr>
            </w:pPr>
            <w:r w:rsidRPr="009C7E78">
              <w:rPr>
                <w:sz w:val="16"/>
                <w:szCs w:val="16"/>
              </w:rPr>
              <w:t>Упак</w:t>
            </w:r>
            <w:r>
              <w:rPr>
                <w:sz w:val="16"/>
                <w:szCs w:val="16"/>
              </w:rPr>
              <w:t>овка – фасовка полимерный пакет,</w:t>
            </w:r>
            <w:r w:rsidRPr="009C7E78">
              <w:rPr>
                <w:sz w:val="16"/>
                <w:szCs w:val="16"/>
              </w:rPr>
              <w:t xml:space="preserve"> весом</w:t>
            </w:r>
            <w:r>
              <w:rPr>
                <w:sz w:val="16"/>
                <w:szCs w:val="16"/>
              </w:rPr>
              <w:t xml:space="preserve"> не 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нее 0,7 кг и </w:t>
            </w:r>
            <w:r w:rsidRPr="009C7E78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>1</w:t>
            </w:r>
            <w:r w:rsidRPr="009C7E78">
              <w:rPr>
                <w:sz w:val="16"/>
                <w:szCs w:val="16"/>
              </w:rPr>
              <w:t xml:space="preserve"> кг</w:t>
            </w:r>
            <w:r w:rsidRPr="007578F6">
              <w:rPr>
                <w:sz w:val="16"/>
                <w:szCs w:val="18"/>
              </w:rPr>
              <w:t>.</w:t>
            </w:r>
          </w:p>
          <w:p w:rsidR="00A74348" w:rsidRPr="007578F6" w:rsidRDefault="00A74348" w:rsidP="00A74348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 xml:space="preserve">Соответствие ГОСТ </w:t>
            </w:r>
            <w:r>
              <w:rPr>
                <w:sz w:val="16"/>
                <w:szCs w:val="18"/>
              </w:rPr>
              <w:t>55290-2012</w:t>
            </w:r>
            <w:r w:rsidRPr="007578F6">
              <w:rPr>
                <w:sz w:val="16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A74348" w:rsidRDefault="00A74348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A74348" w:rsidRDefault="00A74348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  <w:tr w:rsidR="00A74348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A74348" w:rsidRDefault="00A74348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275" w:type="dxa"/>
            <w:vAlign w:val="center"/>
          </w:tcPr>
          <w:p w:rsidR="00A74348" w:rsidRDefault="00A74348" w:rsidP="00127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10.62.11.111</w:t>
            </w:r>
          </w:p>
        </w:tc>
        <w:tc>
          <w:tcPr>
            <w:tcW w:w="1134" w:type="dxa"/>
            <w:vAlign w:val="center"/>
          </w:tcPr>
          <w:p w:rsidR="00A74348" w:rsidRDefault="00A74348" w:rsidP="00127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10.62</w:t>
            </w:r>
          </w:p>
        </w:tc>
        <w:tc>
          <w:tcPr>
            <w:tcW w:w="1772" w:type="dxa"/>
            <w:vAlign w:val="center"/>
          </w:tcPr>
          <w:p w:rsidR="00A74348" w:rsidRPr="006A5CDB" w:rsidRDefault="00A74348" w:rsidP="00127249">
            <w:pPr>
              <w:jc w:val="center"/>
              <w:rPr>
                <w:sz w:val="20"/>
                <w:szCs w:val="20"/>
              </w:rPr>
            </w:pPr>
            <w:r w:rsidRPr="006A5CDB">
              <w:rPr>
                <w:sz w:val="20"/>
                <w:szCs w:val="20"/>
              </w:rPr>
              <w:t>Крахмал</w:t>
            </w:r>
          </w:p>
        </w:tc>
        <w:tc>
          <w:tcPr>
            <w:tcW w:w="3615" w:type="dxa"/>
          </w:tcPr>
          <w:p w:rsidR="00A74348" w:rsidRDefault="00A74348" w:rsidP="00127249">
            <w:pPr>
              <w:jc w:val="both"/>
              <w:rPr>
                <w:sz w:val="18"/>
                <w:szCs w:val="18"/>
              </w:rPr>
            </w:pPr>
            <w:r w:rsidRPr="006A5CDB">
              <w:rPr>
                <w:sz w:val="18"/>
                <w:szCs w:val="18"/>
              </w:rPr>
              <w:t>Крахмал картофельный в виде порошка. Цвет – белый с крист</w:t>
            </w:r>
            <w:r>
              <w:rPr>
                <w:sz w:val="18"/>
                <w:szCs w:val="18"/>
              </w:rPr>
              <w:t>аллическим блеском. Без запаха.</w:t>
            </w:r>
          </w:p>
          <w:p w:rsidR="00A74348" w:rsidRPr="006A5CDB" w:rsidRDefault="00A74348" w:rsidP="00127249">
            <w:pPr>
              <w:jc w:val="both"/>
              <w:rPr>
                <w:sz w:val="18"/>
                <w:szCs w:val="18"/>
              </w:rPr>
            </w:pPr>
            <w:r w:rsidRPr="006A5CDB">
              <w:rPr>
                <w:sz w:val="18"/>
                <w:szCs w:val="18"/>
              </w:rPr>
              <w:t>Упаковка – герметичный полимерный п</w:t>
            </w:r>
            <w:r w:rsidRPr="006A5CDB">
              <w:rPr>
                <w:sz w:val="18"/>
                <w:szCs w:val="18"/>
              </w:rPr>
              <w:t>а</w:t>
            </w:r>
            <w:r w:rsidRPr="006A5CDB">
              <w:rPr>
                <w:sz w:val="18"/>
                <w:szCs w:val="18"/>
              </w:rPr>
              <w:t xml:space="preserve">кет, весом не менее </w:t>
            </w:r>
            <w:r>
              <w:rPr>
                <w:sz w:val="18"/>
                <w:szCs w:val="18"/>
              </w:rPr>
              <w:t>200</w:t>
            </w:r>
            <w:r w:rsidRPr="006A5CDB">
              <w:rPr>
                <w:sz w:val="18"/>
                <w:szCs w:val="18"/>
              </w:rPr>
              <w:t xml:space="preserve"> гр.</w:t>
            </w:r>
          </w:p>
          <w:p w:rsidR="00A74348" w:rsidRPr="006A5CDB" w:rsidRDefault="00A74348" w:rsidP="00127249">
            <w:pPr>
              <w:jc w:val="both"/>
              <w:rPr>
                <w:sz w:val="18"/>
                <w:szCs w:val="18"/>
              </w:rPr>
            </w:pPr>
            <w:r w:rsidRPr="006A5CDB">
              <w:rPr>
                <w:sz w:val="18"/>
                <w:szCs w:val="18"/>
              </w:rPr>
              <w:t xml:space="preserve">Соответствие ГОСТ </w:t>
            </w:r>
            <w:proofErr w:type="gramStart"/>
            <w:r w:rsidRPr="006A5CDB">
              <w:rPr>
                <w:sz w:val="18"/>
                <w:szCs w:val="18"/>
              </w:rPr>
              <w:t>Р</w:t>
            </w:r>
            <w:proofErr w:type="gramEnd"/>
            <w:r w:rsidRPr="006A5CDB">
              <w:rPr>
                <w:sz w:val="18"/>
                <w:szCs w:val="18"/>
              </w:rPr>
              <w:t xml:space="preserve"> 53876-2010</w:t>
            </w:r>
            <w:r>
              <w:rPr>
                <w:sz w:val="18"/>
                <w:szCs w:val="18"/>
              </w:rPr>
              <w:t xml:space="preserve"> или ТУ производителя</w:t>
            </w:r>
          </w:p>
        </w:tc>
        <w:tc>
          <w:tcPr>
            <w:tcW w:w="1134" w:type="dxa"/>
            <w:vAlign w:val="center"/>
          </w:tcPr>
          <w:p w:rsidR="00A74348" w:rsidRDefault="00A74348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A74348" w:rsidRDefault="00A74348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D9403E" w:rsidRDefault="00D9403E" w:rsidP="00D9403E">
      <w:pPr>
        <w:tabs>
          <w:tab w:val="left" w:pos="1134"/>
        </w:tabs>
        <w:jc w:val="both"/>
        <w:rPr>
          <w:b/>
          <w:bCs/>
          <w:sz w:val="20"/>
          <w:szCs w:val="20"/>
        </w:rPr>
      </w:pPr>
    </w:p>
    <w:p w:rsidR="00A74348" w:rsidRDefault="00A74348" w:rsidP="00D9403E">
      <w:pPr>
        <w:tabs>
          <w:tab w:val="left" w:pos="1134"/>
        </w:tabs>
        <w:jc w:val="both"/>
        <w:rPr>
          <w:b/>
          <w:bCs/>
          <w:sz w:val="20"/>
          <w:szCs w:val="20"/>
        </w:rPr>
      </w:pPr>
    </w:p>
    <w:p w:rsidR="00147402" w:rsidRPr="008A4E15" w:rsidRDefault="00147402" w:rsidP="00147402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lastRenderedPageBreak/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147402" w:rsidRPr="008A4E15" w:rsidRDefault="00147402" w:rsidP="00147402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="0035632D">
        <w:rPr>
          <w:sz w:val="20"/>
          <w:szCs w:val="20"/>
        </w:rPr>
        <w:t xml:space="preserve"> (ТУ производителя)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147402" w:rsidRPr="009B50F8" w:rsidRDefault="00147402" w:rsidP="00147402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147402" w:rsidRDefault="00147402" w:rsidP="00147402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47402" w:rsidRPr="009B50F8" w:rsidRDefault="00A74348" w:rsidP="00147402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="00147402" w:rsidRPr="009B50F8">
        <w:rPr>
          <w:sz w:val="20"/>
        </w:rPr>
        <w:t>) санитарно-эпидемиологическое заключение (или Свидетельство о государственной регистрации);</w:t>
      </w:r>
    </w:p>
    <w:p w:rsidR="00147402" w:rsidRDefault="00147402" w:rsidP="00147402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147402" w:rsidRPr="00147402" w:rsidRDefault="00147402" w:rsidP="00147402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147402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D9403E" w:rsidRDefault="00D9403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0E34EA" w:rsidRPr="008A4E15" w:rsidRDefault="000E34EA" w:rsidP="000E34EA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0E34EA" w:rsidRDefault="000E34EA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A74348">
        <w:rPr>
          <w:b/>
          <w:color w:val="FF0000"/>
          <w:sz w:val="20"/>
          <w:szCs w:val="20"/>
        </w:rPr>
        <w:t>34 915,63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0F55DA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A74348">
        <w:rPr>
          <w:i/>
          <w:sz w:val="20"/>
          <w:szCs w:val="20"/>
        </w:rPr>
        <w:t>тридцать четыре</w:t>
      </w:r>
      <w:r w:rsidR="00D9403E">
        <w:rPr>
          <w:i/>
          <w:sz w:val="20"/>
          <w:szCs w:val="20"/>
        </w:rPr>
        <w:t xml:space="preserve"> </w:t>
      </w:r>
      <w:r w:rsidR="005162C7">
        <w:rPr>
          <w:i/>
          <w:sz w:val="20"/>
          <w:szCs w:val="20"/>
        </w:rPr>
        <w:t>тысяч</w:t>
      </w:r>
      <w:r w:rsidR="00A74348">
        <w:rPr>
          <w:i/>
          <w:sz w:val="20"/>
          <w:szCs w:val="20"/>
        </w:rPr>
        <w:t>и девятьсот пятн</w:t>
      </w:r>
      <w:r w:rsidR="00A74348">
        <w:rPr>
          <w:i/>
          <w:sz w:val="20"/>
          <w:szCs w:val="20"/>
        </w:rPr>
        <w:t>а</w:t>
      </w:r>
      <w:r w:rsidR="00A74348">
        <w:rPr>
          <w:i/>
          <w:sz w:val="20"/>
          <w:szCs w:val="20"/>
        </w:rPr>
        <w:t>дцать</w:t>
      </w:r>
      <w:r w:rsidR="00E271B8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рубл</w:t>
      </w:r>
      <w:r w:rsidR="000F55DA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A74348">
        <w:rPr>
          <w:i/>
          <w:sz w:val="20"/>
          <w:szCs w:val="20"/>
        </w:rPr>
        <w:t>63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 w:rsidR="00A74348">
        <w:rPr>
          <w:i/>
          <w:sz w:val="20"/>
          <w:szCs w:val="20"/>
        </w:rPr>
        <w:t>й</w:t>
      </w:r>
      <w:r w:rsidRPr="00AC62C7">
        <w:rPr>
          <w:i/>
          <w:sz w:val="20"/>
          <w:szCs w:val="20"/>
        </w:rPr>
        <w:t>к</w:t>
      </w:r>
      <w:r w:rsidR="00A74348">
        <w:rPr>
          <w:i/>
          <w:sz w:val="20"/>
          <w:szCs w:val="20"/>
        </w:rPr>
        <w:t>и</w:t>
      </w:r>
      <w:r w:rsidRPr="00AC62C7">
        <w:rPr>
          <w:sz w:val="20"/>
          <w:szCs w:val="20"/>
        </w:rPr>
        <w:t>).</w:t>
      </w:r>
    </w:p>
    <w:p w:rsidR="000E34EA" w:rsidRDefault="000E34EA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A74348" w:rsidRPr="008A4E15" w:rsidTr="0035632D">
        <w:trPr>
          <w:trHeight w:val="257"/>
        </w:trPr>
        <w:tc>
          <w:tcPr>
            <w:tcW w:w="2802" w:type="dxa"/>
            <w:vAlign w:val="center"/>
          </w:tcPr>
          <w:p w:rsidR="00A74348" w:rsidRPr="0051561C" w:rsidRDefault="00A74348" w:rsidP="00A74348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</w:t>
            </w:r>
            <w:r w:rsidRPr="0051561C">
              <w:rPr>
                <w:sz w:val="20"/>
                <w:szCs w:val="20"/>
              </w:rPr>
              <w:t>ис</w:t>
            </w:r>
          </w:p>
        </w:tc>
        <w:tc>
          <w:tcPr>
            <w:tcW w:w="1350" w:type="dxa"/>
          </w:tcPr>
          <w:p w:rsidR="00A74348" w:rsidRDefault="00A74348" w:rsidP="0035632D">
            <w:pPr>
              <w:jc w:val="center"/>
            </w:pPr>
            <w:r w:rsidRPr="00414483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74348" w:rsidRPr="00C01885" w:rsidRDefault="00A74348" w:rsidP="00127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066" w:type="dxa"/>
            <w:vAlign w:val="center"/>
          </w:tcPr>
          <w:p w:rsidR="00A74348" w:rsidRPr="000E34EA" w:rsidRDefault="00A74348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70,40</w:t>
            </w:r>
          </w:p>
        </w:tc>
        <w:tc>
          <w:tcPr>
            <w:tcW w:w="2607" w:type="dxa"/>
            <w:vAlign w:val="center"/>
          </w:tcPr>
          <w:p w:rsidR="00A74348" w:rsidRPr="005162C7" w:rsidRDefault="00A74348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10 560,00</w:t>
            </w:r>
          </w:p>
        </w:tc>
      </w:tr>
      <w:tr w:rsidR="00A74348" w:rsidRPr="008A4E15" w:rsidTr="0035632D">
        <w:trPr>
          <w:trHeight w:val="257"/>
        </w:trPr>
        <w:tc>
          <w:tcPr>
            <w:tcW w:w="2802" w:type="dxa"/>
            <w:vAlign w:val="center"/>
          </w:tcPr>
          <w:p w:rsidR="00A74348" w:rsidRPr="00A74CBC" w:rsidRDefault="00A74348" w:rsidP="00A74348">
            <w:pPr>
              <w:rPr>
                <w:sz w:val="20"/>
                <w:szCs w:val="20"/>
              </w:rPr>
            </w:pPr>
            <w:r w:rsidRPr="00A74CBC">
              <w:rPr>
                <w:sz w:val="20"/>
                <w:szCs w:val="20"/>
              </w:rPr>
              <w:t>Горох</w:t>
            </w:r>
            <w:r>
              <w:rPr>
                <w:sz w:val="20"/>
                <w:szCs w:val="20"/>
              </w:rPr>
              <w:t xml:space="preserve"> </w:t>
            </w:r>
            <w:r w:rsidRPr="00A74C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колотый</w:t>
            </w:r>
          </w:p>
        </w:tc>
        <w:tc>
          <w:tcPr>
            <w:tcW w:w="1350" w:type="dxa"/>
          </w:tcPr>
          <w:p w:rsidR="00A74348" w:rsidRDefault="00A74348" w:rsidP="0035632D">
            <w:pPr>
              <w:jc w:val="center"/>
            </w:pPr>
            <w:r w:rsidRPr="00414483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74348" w:rsidRPr="00C01885" w:rsidRDefault="00A74348" w:rsidP="00127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A74348" w:rsidRPr="000E34EA" w:rsidRDefault="00A74348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40,77</w:t>
            </w:r>
          </w:p>
        </w:tc>
        <w:tc>
          <w:tcPr>
            <w:tcW w:w="2607" w:type="dxa"/>
            <w:vAlign w:val="center"/>
          </w:tcPr>
          <w:p w:rsidR="00A74348" w:rsidRPr="005162C7" w:rsidRDefault="00A74348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1 630,80</w:t>
            </w:r>
          </w:p>
        </w:tc>
      </w:tr>
      <w:tr w:rsidR="00A74348" w:rsidRPr="008A4E15" w:rsidTr="0035632D">
        <w:trPr>
          <w:trHeight w:val="257"/>
        </w:trPr>
        <w:tc>
          <w:tcPr>
            <w:tcW w:w="2802" w:type="dxa"/>
            <w:vAlign w:val="center"/>
          </w:tcPr>
          <w:p w:rsidR="00A74348" w:rsidRPr="00A74CBC" w:rsidRDefault="00A74348" w:rsidP="00A74348">
            <w:pPr>
              <w:rPr>
                <w:sz w:val="20"/>
                <w:szCs w:val="20"/>
              </w:rPr>
            </w:pPr>
            <w:r w:rsidRPr="00A74CBC">
              <w:rPr>
                <w:sz w:val="20"/>
                <w:szCs w:val="20"/>
              </w:rPr>
              <w:t>Крупа (хлопья) овсяная</w:t>
            </w:r>
          </w:p>
        </w:tc>
        <w:tc>
          <w:tcPr>
            <w:tcW w:w="1350" w:type="dxa"/>
          </w:tcPr>
          <w:p w:rsidR="00A74348" w:rsidRDefault="00A74348" w:rsidP="0035632D">
            <w:pPr>
              <w:jc w:val="center"/>
            </w:pPr>
            <w:r w:rsidRPr="00414483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74348" w:rsidRDefault="00A74348" w:rsidP="00127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66" w:type="dxa"/>
            <w:vAlign w:val="center"/>
          </w:tcPr>
          <w:p w:rsidR="00A74348" w:rsidRDefault="00A74348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51,24</w:t>
            </w:r>
          </w:p>
        </w:tc>
        <w:tc>
          <w:tcPr>
            <w:tcW w:w="2607" w:type="dxa"/>
            <w:vAlign w:val="center"/>
          </w:tcPr>
          <w:p w:rsidR="00A74348" w:rsidRDefault="00A74348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1 229,76</w:t>
            </w:r>
          </w:p>
        </w:tc>
      </w:tr>
      <w:tr w:rsidR="00A74348" w:rsidRPr="008A4E15" w:rsidTr="0035632D">
        <w:trPr>
          <w:trHeight w:val="257"/>
        </w:trPr>
        <w:tc>
          <w:tcPr>
            <w:tcW w:w="2802" w:type="dxa"/>
            <w:vAlign w:val="center"/>
          </w:tcPr>
          <w:p w:rsidR="00A74348" w:rsidRPr="00A74CBC" w:rsidRDefault="00A74348" w:rsidP="00A74348">
            <w:pPr>
              <w:rPr>
                <w:sz w:val="20"/>
                <w:szCs w:val="20"/>
              </w:rPr>
            </w:pPr>
            <w:r w:rsidRPr="00A74CBC">
              <w:rPr>
                <w:sz w:val="20"/>
                <w:szCs w:val="20"/>
              </w:rPr>
              <w:t xml:space="preserve">Пшено </w:t>
            </w:r>
          </w:p>
        </w:tc>
        <w:tc>
          <w:tcPr>
            <w:tcW w:w="1350" w:type="dxa"/>
          </w:tcPr>
          <w:p w:rsidR="00A74348" w:rsidRDefault="00A74348" w:rsidP="0035632D">
            <w:pPr>
              <w:jc w:val="center"/>
            </w:pPr>
            <w:r w:rsidRPr="00414483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74348" w:rsidRDefault="00A74348" w:rsidP="00127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66" w:type="dxa"/>
            <w:vAlign w:val="center"/>
          </w:tcPr>
          <w:p w:rsidR="00A74348" w:rsidRDefault="00A74348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58,40</w:t>
            </w:r>
          </w:p>
        </w:tc>
        <w:tc>
          <w:tcPr>
            <w:tcW w:w="2607" w:type="dxa"/>
            <w:vAlign w:val="center"/>
          </w:tcPr>
          <w:p w:rsidR="00A74348" w:rsidRDefault="00A74348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1 868,80</w:t>
            </w:r>
          </w:p>
        </w:tc>
      </w:tr>
      <w:tr w:rsidR="00A74348" w:rsidRPr="008A4E15" w:rsidTr="0035632D">
        <w:trPr>
          <w:trHeight w:val="257"/>
        </w:trPr>
        <w:tc>
          <w:tcPr>
            <w:tcW w:w="2802" w:type="dxa"/>
            <w:vAlign w:val="center"/>
          </w:tcPr>
          <w:p w:rsidR="00A74348" w:rsidRPr="00A74CBC" w:rsidRDefault="00A74348" w:rsidP="00A7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кукурузная</w:t>
            </w:r>
          </w:p>
        </w:tc>
        <w:tc>
          <w:tcPr>
            <w:tcW w:w="1350" w:type="dxa"/>
          </w:tcPr>
          <w:p w:rsidR="00A74348" w:rsidRDefault="00A74348" w:rsidP="00127249">
            <w:pPr>
              <w:jc w:val="center"/>
            </w:pPr>
            <w:r w:rsidRPr="00414483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74348" w:rsidRDefault="00A74348" w:rsidP="00127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66" w:type="dxa"/>
            <w:vAlign w:val="center"/>
          </w:tcPr>
          <w:p w:rsidR="00A74348" w:rsidRDefault="00A74348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60,79</w:t>
            </w:r>
          </w:p>
        </w:tc>
        <w:tc>
          <w:tcPr>
            <w:tcW w:w="2607" w:type="dxa"/>
            <w:vAlign w:val="center"/>
          </w:tcPr>
          <w:p w:rsidR="00A74348" w:rsidRDefault="00A74348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1 276,59</w:t>
            </w:r>
          </w:p>
        </w:tc>
      </w:tr>
      <w:tr w:rsidR="00A74348" w:rsidRPr="008A4E15" w:rsidTr="0035632D">
        <w:trPr>
          <w:trHeight w:val="257"/>
        </w:trPr>
        <w:tc>
          <w:tcPr>
            <w:tcW w:w="2802" w:type="dxa"/>
            <w:vAlign w:val="center"/>
          </w:tcPr>
          <w:p w:rsidR="00A74348" w:rsidRPr="00A74CBC" w:rsidRDefault="00A74348" w:rsidP="00A7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пшеничная</w:t>
            </w:r>
          </w:p>
        </w:tc>
        <w:tc>
          <w:tcPr>
            <w:tcW w:w="1350" w:type="dxa"/>
          </w:tcPr>
          <w:p w:rsidR="00A74348" w:rsidRDefault="00A74348" w:rsidP="00127249">
            <w:pPr>
              <w:jc w:val="center"/>
            </w:pPr>
            <w:r w:rsidRPr="00414483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74348" w:rsidRDefault="00A74348" w:rsidP="00127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66" w:type="dxa"/>
            <w:vAlign w:val="center"/>
          </w:tcPr>
          <w:p w:rsidR="00A74348" w:rsidRDefault="00A74348" w:rsidP="00A7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59,91</w:t>
            </w:r>
          </w:p>
        </w:tc>
        <w:tc>
          <w:tcPr>
            <w:tcW w:w="2607" w:type="dxa"/>
            <w:vAlign w:val="center"/>
          </w:tcPr>
          <w:p w:rsidR="00A74348" w:rsidRDefault="00A74348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1 437,84</w:t>
            </w:r>
          </w:p>
        </w:tc>
      </w:tr>
      <w:tr w:rsidR="00A74348" w:rsidRPr="008A4E15" w:rsidTr="0035632D">
        <w:trPr>
          <w:trHeight w:val="257"/>
        </w:trPr>
        <w:tc>
          <w:tcPr>
            <w:tcW w:w="2802" w:type="dxa"/>
            <w:vAlign w:val="center"/>
          </w:tcPr>
          <w:p w:rsidR="00A74348" w:rsidRPr="00784A31" w:rsidRDefault="00A74348" w:rsidP="00A74348">
            <w:pPr>
              <w:rPr>
                <w:sz w:val="20"/>
                <w:szCs w:val="20"/>
              </w:rPr>
            </w:pPr>
            <w:r w:rsidRPr="00784A31">
              <w:rPr>
                <w:sz w:val="20"/>
                <w:szCs w:val="20"/>
              </w:rPr>
              <w:t>Крупа перло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1350" w:type="dxa"/>
          </w:tcPr>
          <w:p w:rsidR="00A74348" w:rsidRDefault="00A74348" w:rsidP="00127249">
            <w:pPr>
              <w:jc w:val="center"/>
            </w:pPr>
            <w:r w:rsidRPr="00414483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74348" w:rsidRDefault="00A74348" w:rsidP="00127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A74348" w:rsidRDefault="00A74348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2607" w:type="dxa"/>
            <w:vAlign w:val="center"/>
          </w:tcPr>
          <w:p w:rsidR="00A74348" w:rsidRDefault="00A74348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1 761,60</w:t>
            </w:r>
          </w:p>
        </w:tc>
      </w:tr>
      <w:tr w:rsidR="00A74348" w:rsidRPr="008A4E15" w:rsidTr="0035632D">
        <w:trPr>
          <w:trHeight w:val="257"/>
        </w:trPr>
        <w:tc>
          <w:tcPr>
            <w:tcW w:w="2802" w:type="dxa"/>
            <w:vAlign w:val="center"/>
          </w:tcPr>
          <w:p w:rsidR="00A74348" w:rsidRPr="007578F6" w:rsidRDefault="00A74348" w:rsidP="00A74348">
            <w:pPr>
              <w:rPr>
                <w:sz w:val="20"/>
                <w:szCs w:val="20"/>
              </w:rPr>
            </w:pPr>
            <w:r w:rsidRPr="007578F6">
              <w:rPr>
                <w:sz w:val="20"/>
                <w:szCs w:val="20"/>
              </w:rPr>
              <w:t>Гречневая крупа</w:t>
            </w:r>
          </w:p>
        </w:tc>
        <w:tc>
          <w:tcPr>
            <w:tcW w:w="1350" w:type="dxa"/>
          </w:tcPr>
          <w:p w:rsidR="00A74348" w:rsidRDefault="00A74348" w:rsidP="00127249">
            <w:pPr>
              <w:jc w:val="center"/>
            </w:pPr>
            <w:r w:rsidRPr="00414483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74348" w:rsidRDefault="00A74348" w:rsidP="00127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066" w:type="dxa"/>
            <w:vAlign w:val="center"/>
          </w:tcPr>
          <w:p w:rsidR="00A74348" w:rsidRDefault="00A74348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90,88</w:t>
            </w:r>
          </w:p>
        </w:tc>
        <w:tc>
          <w:tcPr>
            <w:tcW w:w="2607" w:type="dxa"/>
            <w:vAlign w:val="center"/>
          </w:tcPr>
          <w:p w:rsidR="00A74348" w:rsidRDefault="00A74348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11 632,64</w:t>
            </w:r>
          </w:p>
        </w:tc>
      </w:tr>
      <w:tr w:rsidR="00A74348" w:rsidRPr="008A4E15" w:rsidTr="0035632D">
        <w:trPr>
          <w:trHeight w:val="257"/>
        </w:trPr>
        <w:tc>
          <w:tcPr>
            <w:tcW w:w="2802" w:type="dxa"/>
            <w:vAlign w:val="center"/>
          </w:tcPr>
          <w:p w:rsidR="00A74348" w:rsidRPr="006A5CDB" w:rsidRDefault="00A74348" w:rsidP="00A74348">
            <w:pPr>
              <w:rPr>
                <w:sz w:val="20"/>
                <w:szCs w:val="20"/>
              </w:rPr>
            </w:pPr>
            <w:r w:rsidRPr="006A5CDB">
              <w:rPr>
                <w:sz w:val="20"/>
                <w:szCs w:val="20"/>
              </w:rPr>
              <w:t>Крахмал</w:t>
            </w:r>
          </w:p>
        </w:tc>
        <w:tc>
          <w:tcPr>
            <w:tcW w:w="1350" w:type="dxa"/>
          </w:tcPr>
          <w:p w:rsidR="00A74348" w:rsidRDefault="00A74348" w:rsidP="00127249">
            <w:pPr>
              <w:jc w:val="center"/>
            </w:pPr>
            <w:r w:rsidRPr="00414483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74348" w:rsidRDefault="00A74348" w:rsidP="00127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66" w:type="dxa"/>
            <w:vAlign w:val="center"/>
          </w:tcPr>
          <w:p w:rsidR="00A74348" w:rsidRDefault="00A74348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175,88</w:t>
            </w:r>
          </w:p>
        </w:tc>
        <w:tc>
          <w:tcPr>
            <w:tcW w:w="2607" w:type="dxa"/>
            <w:vAlign w:val="center"/>
          </w:tcPr>
          <w:p w:rsidR="00A74348" w:rsidRDefault="00A74348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3 517,60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A74348" w:rsidP="002F3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34 915,63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E271B8" w:rsidRPr="00A422EA" w:rsidRDefault="00E271B8" w:rsidP="00E271B8">
      <w:pPr>
        <w:jc w:val="both"/>
        <w:rPr>
          <w:rFonts w:eastAsia="Calibri"/>
          <w:sz w:val="14"/>
          <w:szCs w:val="20"/>
        </w:rPr>
      </w:pPr>
    </w:p>
    <w:p w:rsidR="00E271B8" w:rsidRPr="006A14D6" w:rsidRDefault="00E271B8" w:rsidP="00E271B8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6A14D6">
        <w:rPr>
          <w:rFonts w:eastAsia="Calibri"/>
          <w:b/>
          <w:sz w:val="20"/>
          <w:szCs w:val="20"/>
          <w:lang w:val="en-US"/>
        </w:rPr>
        <w:t>:</w:t>
      </w:r>
    </w:p>
    <w:p w:rsidR="00E271B8" w:rsidRPr="006A14D6" w:rsidRDefault="00E271B8" w:rsidP="00E271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E271B8" w:rsidRPr="006A14D6" w:rsidRDefault="00E271B8" w:rsidP="00E271B8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мися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>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 xml:space="preserve">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10.3.</w:t>
      </w:r>
      <w:r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6A14D6">
        <w:rPr>
          <w:sz w:val="20"/>
          <w:szCs w:val="20"/>
        </w:rPr>
        <w:t>закупки</w:t>
      </w:r>
      <w:proofErr w:type="gramEnd"/>
      <w:r w:rsidRPr="006A14D6">
        <w:rPr>
          <w:sz w:val="20"/>
          <w:szCs w:val="20"/>
        </w:rPr>
        <w:t xml:space="preserve"> следующие квалификационные требов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ния: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10.4.</w:t>
      </w:r>
      <w:r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E271B8" w:rsidRPr="006A14D6" w:rsidRDefault="00E271B8" w:rsidP="00E271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E271B8" w:rsidRPr="00A422EA" w:rsidRDefault="00E271B8" w:rsidP="00E271B8">
      <w:pPr>
        <w:tabs>
          <w:tab w:val="left" w:pos="1134"/>
        </w:tabs>
        <w:jc w:val="both"/>
        <w:rPr>
          <w:sz w:val="14"/>
          <w:szCs w:val="20"/>
        </w:rPr>
      </w:pPr>
    </w:p>
    <w:p w:rsidR="00E271B8" w:rsidRPr="006A14D6" w:rsidRDefault="00E271B8" w:rsidP="00E271B8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E271B8" w:rsidRPr="006A14D6" w:rsidRDefault="00E271B8" w:rsidP="00E271B8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исхождения поставляемых товаров.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конодательством.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11.2.</w:t>
      </w:r>
      <w:r w:rsidRPr="006A14D6">
        <w:rPr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11.3.</w:t>
      </w:r>
      <w:r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Pr="006A14D6">
        <w:rPr>
          <w:sz w:val="20"/>
          <w:szCs w:val="20"/>
        </w:rPr>
        <w:t>котировок</w:t>
      </w:r>
      <w:proofErr w:type="gramEnd"/>
      <w:r w:rsidRPr="006A14D6">
        <w:rPr>
          <w:sz w:val="20"/>
          <w:szCs w:val="20"/>
        </w:rPr>
        <w:t xml:space="preserve"> и такая заявка рассма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ривается как содержащая предложение о поставке иностранных товаров.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Pr="006A14D6">
        <w:rPr>
          <w:sz w:val="20"/>
          <w:szCs w:val="20"/>
        </w:rPr>
        <w:t>) цены единицы товара, работы, услуги, указанной в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11.6.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договоре</w:t>
      </w:r>
      <w:proofErr w:type="gramEnd"/>
      <w:r w:rsidRPr="006A14D6">
        <w:rPr>
          <w:sz w:val="20"/>
          <w:szCs w:val="20"/>
        </w:rPr>
        <w:t>.</w:t>
      </w:r>
    </w:p>
    <w:p w:rsidR="00E271B8" w:rsidRPr="006A14D6" w:rsidRDefault="00E271B8" w:rsidP="00E271B8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11.7. </w:t>
      </w:r>
      <w:proofErr w:type="gramStart"/>
      <w:r w:rsidRPr="006A14D6">
        <w:rPr>
          <w:b/>
          <w:sz w:val="20"/>
          <w:szCs w:val="20"/>
        </w:rPr>
        <w:t>Приоритет</w:t>
      </w:r>
      <w:r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6A14D6">
        <w:rPr>
          <w:sz w:val="20"/>
          <w:szCs w:val="20"/>
        </w:rPr>
        <w:t>несостоявшимся</w:t>
      </w:r>
      <w:proofErr w:type="gramEnd"/>
      <w:r w:rsidRPr="006A14D6">
        <w:rPr>
          <w:sz w:val="20"/>
          <w:szCs w:val="20"/>
        </w:rPr>
        <w:t xml:space="preserve"> и договор заключается с единственным участником запроса котировок в электронной форме; 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E271B8" w:rsidRPr="00A422EA" w:rsidRDefault="00E271B8" w:rsidP="00E271B8">
      <w:pPr>
        <w:jc w:val="both"/>
        <w:rPr>
          <w:rFonts w:eastAsia="Calibri"/>
          <w:sz w:val="12"/>
          <w:szCs w:val="20"/>
        </w:rPr>
      </w:pPr>
    </w:p>
    <w:p w:rsidR="00E271B8" w:rsidRPr="006A14D6" w:rsidRDefault="00E271B8" w:rsidP="00E271B8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E271B8" w:rsidRPr="00301B5C" w:rsidRDefault="00E271B8" w:rsidP="00E271B8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3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E271B8" w:rsidRPr="006A14D6" w:rsidRDefault="00E271B8" w:rsidP="00E271B8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</w:t>
      </w:r>
      <w:r>
        <w:rPr>
          <w:b/>
          <w:sz w:val="20"/>
          <w:szCs w:val="20"/>
          <w:u w:val="single"/>
        </w:rPr>
        <w:t xml:space="preserve">и состав </w:t>
      </w:r>
      <w:r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E271B8" w:rsidRPr="00164EAF" w:rsidRDefault="00E271B8" w:rsidP="00E271B8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E271B8" w:rsidRDefault="00E271B8" w:rsidP="00E271B8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E271B8" w:rsidRPr="000B7AB5" w:rsidRDefault="00E271B8" w:rsidP="00E271B8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E271B8" w:rsidRPr="00213E52" w:rsidRDefault="00E271B8" w:rsidP="00E271B8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E271B8" w:rsidRPr="00213E52" w:rsidRDefault="00E271B8" w:rsidP="00E271B8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lastRenderedPageBreak/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 w:rsidR="00A74348">
        <w:rPr>
          <w:b/>
          <w:sz w:val="20"/>
          <w:szCs w:val="20"/>
        </w:rPr>
        <w:t>20</w:t>
      </w:r>
      <w:r w:rsidRPr="00213E52">
        <w:rPr>
          <w:b/>
          <w:sz w:val="20"/>
          <w:szCs w:val="20"/>
        </w:rPr>
        <w:t xml:space="preserve">» </w:t>
      </w:r>
      <w:r w:rsidR="002F39E2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E271B8" w:rsidRPr="00213E52" w:rsidRDefault="00E271B8" w:rsidP="00E271B8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 w:rsidR="00A74348">
        <w:rPr>
          <w:b/>
          <w:sz w:val="20"/>
          <w:szCs w:val="20"/>
        </w:rPr>
        <w:t>02</w:t>
      </w:r>
      <w:r w:rsidRPr="00213E52">
        <w:rPr>
          <w:b/>
          <w:sz w:val="20"/>
          <w:szCs w:val="20"/>
        </w:rPr>
        <w:t xml:space="preserve">» </w:t>
      </w:r>
      <w:r w:rsidR="00A74348">
        <w:rPr>
          <w:b/>
          <w:sz w:val="20"/>
          <w:szCs w:val="20"/>
        </w:rPr>
        <w:t>марта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 w:rsidR="00A74348">
        <w:rPr>
          <w:b/>
          <w:sz w:val="20"/>
          <w:szCs w:val="20"/>
        </w:rPr>
        <w:t>20</w:t>
      </w:r>
      <w:r w:rsidRPr="00213E52">
        <w:rPr>
          <w:b/>
          <w:sz w:val="20"/>
          <w:szCs w:val="20"/>
        </w:rPr>
        <w:t xml:space="preserve">» </w:t>
      </w:r>
      <w:r w:rsidR="002F39E2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 w:rsidR="00A74348">
        <w:rPr>
          <w:b/>
          <w:sz w:val="20"/>
          <w:szCs w:val="20"/>
        </w:rPr>
        <w:t>24</w:t>
      </w:r>
      <w:r w:rsidRPr="00213E52">
        <w:rPr>
          <w:b/>
          <w:sz w:val="20"/>
          <w:szCs w:val="20"/>
        </w:rPr>
        <w:t xml:space="preserve">» </w:t>
      </w:r>
      <w:r w:rsidR="002F39E2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 w:rsidR="00A74348">
        <w:rPr>
          <w:b/>
          <w:sz w:val="20"/>
          <w:szCs w:val="20"/>
        </w:rPr>
        <w:t>03</w:t>
      </w:r>
      <w:r w:rsidRPr="00213E52">
        <w:rPr>
          <w:b/>
          <w:sz w:val="20"/>
          <w:szCs w:val="20"/>
        </w:rPr>
        <w:t xml:space="preserve">» </w:t>
      </w:r>
      <w:r w:rsidR="00A74348">
        <w:rPr>
          <w:b/>
          <w:sz w:val="20"/>
          <w:szCs w:val="20"/>
        </w:rPr>
        <w:t>марта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E271B8" w:rsidRPr="00E64E3C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E271B8" w:rsidRPr="00213E52" w:rsidRDefault="00E271B8" w:rsidP="00E271B8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BC5F33">
        <w:rPr>
          <w:sz w:val="20"/>
          <w:szCs w:val="20"/>
        </w:rPr>
        <w:t>22</w:t>
      </w:r>
      <w:r w:rsidRPr="006A14D6">
        <w:rPr>
          <w:sz w:val="20"/>
          <w:szCs w:val="20"/>
        </w:rPr>
        <w:t>-ЗК от «</w:t>
      </w:r>
      <w:r w:rsidR="00BC5F33">
        <w:rPr>
          <w:sz w:val="20"/>
          <w:szCs w:val="20"/>
        </w:rPr>
        <w:t>19</w:t>
      </w:r>
      <w:r w:rsidRPr="006A14D6">
        <w:rPr>
          <w:sz w:val="20"/>
          <w:szCs w:val="20"/>
        </w:rPr>
        <w:t xml:space="preserve">» </w:t>
      </w:r>
      <w:r w:rsidR="002F39E2">
        <w:rPr>
          <w:sz w:val="20"/>
          <w:szCs w:val="20"/>
        </w:rPr>
        <w:t>феврал</w:t>
      </w:r>
      <w:r w:rsidR="00E271B8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2F39E2">
              <w:rPr>
                <w:i/>
                <w:color w:val="0000FF"/>
                <w:sz w:val="14"/>
                <w:szCs w:val="20"/>
              </w:rPr>
              <w:t xml:space="preserve"> ______ или ТУ №____________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</w:t>
      </w:r>
      <w:r w:rsidR="00E271B8">
        <w:rPr>
          <w:b/>
          <w:color w:val="FF0000"/>
          <w:sz w:val="20"/>
          <w:szCs w:val="20"/>
        </w:rPr>
        <w:br/>
      </w:r>
      <w:r w:rsidRPr="00F80490">
        <w:rPr>
          <w:b/>
          <w:color w:val="FF0000"/>
          <w:sz w:val="20"/>
          <w:szCs w:val="20"/>
        </w:rPr>
        <w:t xml:space="preserve">форме № </w:t>
      </w:r>
      <w:r w:rsidR="00BC5F33">
        <w:rPr>
          <w:b/>
          <w:color w:val="FF0000"/>
          <w:sz w:val="20"/>
          <w:szCs w:val="20"/>
        </w:rPr>
        <w:t>22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BC5F33">
        <w:rPr>
          <w:b/>
          <w:color w:val="FF0000"/>
          <w:sz w:val="20"/>
          <w:szCs w:val="20"/>
        </w:rPr>
        <w:t>1</w:t>
      </w:r>
      <w:r w:rsidR="00A40EC0">
        <w:rPr>
          <w:b/>
          <w:color w:val="FF0000"/>
          <w:sz w:val="20"/>
          <w:szCs w:val="20"/>
        </w:rPr>
        <w:t>9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2F39E2">
        <w:rPr>
          <w:b/>
          <w:color w:val="FF0000"/>
          <w:sz w:val="20"/>
          <w:szCs w:val="20"/>
        </w:rPr>
        <w:t>2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</w:t>
      </w:r>
      <w:r w:rsidR="00E271B8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BC5F33">
        <w:rPr>
          <w:sz w:val="20"/>
          <w:szCs w:val="20"/>
        </w:rPr>
        <w:t>22</w:t>
      </w:r>
      <w:r w:rsidRPr="006A14D6">
        <w:rPr>
          <w:sz w:val="20"/>
          <w:szCs w:val="20"/>
        </w:rPr>
        <w:t>-ЗК от «</w:t>
      </w:r>
      <w:bookmarkStart w:id="2" w:name="_GoBack"/>
      <w:bookmarkEnd w:id="2"/>
      <w:r w:rsidR="00BC5F33">
        <w:rPr>
          <w:sz w:val="20"/>
          <w:szCs w:val="20"/>
        </w:rPr>
        <w:t>19</w:t>
      </w:r>
      <w:r w:rsidRPr="006A14D6">
        <w:rPr>
          <w:sz w:val="20"/>
          <w:szCs w:val="20"/>
        </w:rPr>
        <w:t xml:space="preserve">» </w:t>
      </w:r>
      <w:r w:rsidR="002F39E2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0EC0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0EC0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3C1" w:rsidRDefault="00CF43C1">
      <w:r>
        <w:separator/>
      </w:r>
    </w:p>
  </w:endnote>
  <w:endnote w:type="continuationSeparator" w:id="0">
    <w:p w:rsidR="00CF43C1" w:rsidRDefault="00CF4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C6" w:rsidRDefault="002855C6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C5F33">
      <w:rPr>
        <w:rStyle w:val="a9"/>
        <w:noProof/>
      </w:rPr>
      <w:t>8</w:t>
    </w:r>
    <w:r>
      <w:rPr>
        <w:rStyle w:val="a9"/>
      </w:rPr>
      <w:fldChar w:fldCharType="end"/>
    </w:r>
  </w:p>
  <w:p w:rsidR="002855C6" w:rsidRDefault="002855C6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3C1" w:rsidRDefault="00CF43C1">
      <w:r>
        <w:separator/>
      </w:r>
    </w:p>
  </w:footnote>
  <w:footnote w:type="continuationSeparator" w:id="0">
    <w:p w:rsidR="00CF43C1" w:rsidRDefault="00CF4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07A05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4E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5DA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31903"/>
    <w:rsid w:val="001400E1"/>
    <w:rsid w:val="00140CE6"/>
    <w:rsid w:val="00142DBC"/>
    <w:rsid w:val="00145C84"/>
    <w:rsid w:val="00147402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676B5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2F11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5C6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8FB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39E2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386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632D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1A60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1EE1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CBF"/>
    <w:rsid w:val="005C48E1"/>
    <w:rsid w:val="005C6795"/>
    <w:rsid w:val="005C772D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261C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1434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452D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3A4D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1E25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2100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6FE1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2AD6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2BF1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0EC0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34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01B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4551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C5F33"/>
    <w:rsid w:val="00BD1B72"/>
    <w:rsid w:val="00BD1C17"/>
    <w:rsid w:val="00BD4ED2"/>
    <w:rsid w:val="00BD5692"/>
    <w:rsid w:val="00BD572A"/>
    <w:rsid w:val="00BD6493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2AE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3C1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1AD1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03E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271B8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0C48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4322"/>
    <w:rsid w:val="00EB745C"/>
    <w:rsid w:val="00EB7595"/>
    <w:rsid w:val="00EC2836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37C8"/>
    <w:rsid w:val="00F643FC"/>
    <w:rsid w:val="00F659D1"/>
    <w:rsid w:val="00F71746"/>
    <w:rsid w:val="00F72B8B"/>
    <w:rsid w:val="00F74550"/>
    <w:rsid w:val="00F747B3"/>
    <w:rsid w:val="00F74921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A1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666A39"/>
    <w:rPr>
      <w:sz w:val="24"/>
      <w:szCs w:val="24"/>
    </w:rPr>
  </w:style>
  <w:style w:type="paragraph" w:customStyle="1" w:styleId="Tabletext">
    <w:name w:val="Table_text"/>
    <w:basedOn w:val="a"/>
    <w:rsid w:val="007B3A4D"/>
    <w:rPr>
      <w:rFonts w:eastAsia="Arial Unicode MS" w:cs="Arial Unicode MS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6F83-03FC-40E3-A722-B6F30A75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4604</TotalTime>
  <Pages>11</Pages>
  <Words>6541</Words>
  <Characters>37285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43739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261</cp:revision>
  <cp:lastPrinted>2011-12-07T05:49:00Z</cp:lastPrinted>
  <dcterms:created xsi:type="dcterms:W3CDTF">2014-05-27T01:29:00Z</dcterms:created>
  <dcterms:modified xsi:type="dcterms:W3CDTF">2021-02-19T02:46:00Z</dcterms:modified>
</cp:coreProperties>
</file>